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D7C5D">
        <w:rPr>
          <w:rFonts w:ascii="Times New Roman" w:hAnsi="Times New Roman" w:cs="Times New Roman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D7C5D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6D7C5D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CC">
        <w:rPr>
          <w:rFonts w:ascii="Times New Roman" w:eastAsia="Calibri" w:hAnsi="Times New Roman" w:cs="Times New Roman"/>
          <w:sz w:val="28"/>
          <w:szCs w:val="28"/>
        </w:rPr>
        <w:t>Оша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6D7C5D">
        <w:rPr>
          <w:rFonts w:ascii="Times New Roman" w:hAnsi="Times New Roman"/>
          <w:sz w:val="28"/>
          <w:szCs w:val="28"/>
        </w:rPr>
        <w:t>16</w:t>
      </w:r>
      <w:r w:rsidR="002D2F38">
        <w:rPr>
          <w:rFonts w:ascii="Times New Roman" w:hAnsi="Times New Roman"/>
          <w:sz w:val="28"/>
          <w:szCs w:val="28"/>
        </w:rPr>
        <w:t>.1</w:t>
      </w:r>
      <w:r w:rsidR="006D7C5D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6D7C5D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D833F2">
        <w:rPr>
          <w:rFonts w:ascii="Times New Roman" w:hAnsi="Times New Roman"/>
          <w:sz w:val="28"/>
          <w:szCs w:val="28"/>
        </w:rPr>
        <w:t>1</w:t>
      </w:r>
      <w:r w:rsidR="006D7C5D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</w:t>
      </w:r>
      <w:proofErr w:type="gramStart"/>
      <w:r w:rsidR="009262EE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225CC4">
        <w:rPr>
          <w:rFonts w:ascii="Times New Roman" w:hAnsi="Times New Roman"/>
          <w:sz w:val="28"/>
          <w:szCs w:val="28"/>
        </w:rPr>
        <w:t xml:space="preserve"> </w:t>
      </w:r>
      <w:r w:rsidR="00F63F85">
        <w:rPr>
          <w:rFonts w:ascii="Times New Roman" w:hAnsi="Times New Roman"/>
          <w:sz w:val="28"/>
          <w:szCs w:val="28"/>
        </w:rPr>
        <w:t>(</w:t>
      </w:r>
      <w:r w:rsidR="00225CC4">
        <w:rPr>
          <w:rFonts w:ascii="Times New Roman" w:hAnsi="Times New Roman"/>
          <w:sz w:val="28"/>
          <w:szCs w:val="28"/>
        </w:rPr>
        <w:t xml:space="preserve">около </w:t>
      </w:r>
      <w:r w:rsidR="009262EE">
        <w:rPr>
          <w:rFonts w:ascii="Times New Roman" w:hAnsi="Times New Roman"/>
          <w:sz w:val="28"/>
          <w:szCs w:val="28"/>
        </w:rPr>
        <w:t>памятника</w:t>
      </w:r>
      <w:r w:rsidR="00F63F85">
        <w:rPr>
          <w:rFonts w:ascii="Times New Roman" w:hAnsi="Times New Roman"/>
          <w:sz w:val="28"/>
          <w:szCs w:val="28"/>
        </w:rPr>
        <w:t>)</w:t>
      </w:r>
      <w:r w:rsidR="00D833F2">
        <w:rPr>
          <w:rFonts w:ascii="Times New Roman" w:hAnsi="Times New Roman"/>
          <w:sz w:val="28"/>
          <w:szCs w:val="28"/>
        </w:rPr>
        <w:t xml:space="preserve"> </w:t>
      </w:r>
      <w:r w:rsidR="00225CC4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9262EE">
        <w:rPr>
          <w:rFonts w:ascii="Times New Roman" w:hAnsi="Times New Roman"/>
          <w:sz w:val="28"/>
          <w:szCs w:val="28"/>
        </w:rPr>
        <w:t>Оша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9262EE">
        <w:rPr>
          <w:rFonts w:ascii="Times New Roman" w:hAnsi="Times New Roman"/>
          <w:sz w:val="28"/>
          <w:szCs w:val="28"/>
        </w:rPr>
        <w:t>Оша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6D7C5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Оша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D7C5D">
        <w:rPr>
          <w:rFonts w:ascii="Times New Roman" w:eastAsia="Calibri" w:hAnsi="Times New Roman" w:cs="Times New Roman"/>
          <w:sz w:val="28"/>
          <w:szCs w:val="28"/>
        </w:rPr>
        <w:t xml:space="preserve"> устройство колодца для воды</w:t>
      </w:r>
      <w:bookmarkStart w:id="0" w:name="_GoBack"/>
      <w:bookmarkEnd w:id="0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D7C5D"/>
    <w:rsid w:val="006F3990"/>
    <w:rsid w:val="006F4C4A"/>
    <w:rsid w:val="007014CC"/>
    <w:rsid w:val="0083455F"/>
    <w:rsid w:val="0085441D"/>
    <w:rsid w:val="008808DA"/>
    <w:rsid w:val="008F0645"/>
    <w:rsid w:val="009013CA"/>
    <w:rsid w:val="00912787"/>
    <w:rsid w:val="009262EE"/>
    <w:rsid w:val="00970E77"/>
    <w:rsid w:val="00A94D39"/>
    <w:rsid w:val="00CB0651"/>
    <w:rsid w:val="00D12E83"/>
    <w:rsid w:val="00D30F34"/>
    <w:rsid w:val="00D670E5"/>
    <w:rsid w:val="00D833F2"/>
    <w:rsid w:val="00E06BFC"/>
    <w:rsid w:val="00ED79E1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5</cp:revision>
  <cp:lastPrinted>2022-11-23T08:02:00Z</cp:lastPrinted>
  <dcterms:created xsi:type="dcterms:W3CDTF">2022-11-23T07:42:00Z</dcterms:created>
  <dcterms:modified xsi:type="dcterms:W3CDTF">2023-11-28T11:37:00Z</dcterms:modified>
</cp:coreProperties>
</file>